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4543" w:rsidRDefault="00834543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4938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82 8</w:t>
      </w:r>
      <w:r w:rsidR="00A81C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5</w:t>
      </w:r>
      <w:r w:rsidR="008F7B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5168B1" w:rsidRDefault="005168B1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p w:rsidR="00834543" w:rsidRDefault="00834543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</w:p>
    <w:p w:rsidR="0000081E" w:rsidRPr="005508D4" w:rsidRDefault="0000081E" w:rsidP="0000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“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Istruttore amministrativo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a tempo </w:t>
      </w:r>
      <w:r w:rsidR="00DD4FD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pieno e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r w:rsidR="00DD4FD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C, posizione economica C1,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00081E" w:rsidRPr="005508D4" w:rsidRDefault="0000081E" w:rsidP="0000081E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 w:rsidR="00DD4FD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82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D4FD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D4FD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00081E" w:rsidRPr="00CD33D6" w:rsidRDefault="0000081E" w:rsidP="0000081E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="00DD4FD2">
        <w:rPr>
          <w:rFonts w:ascii="Times New Roman" w:hAnsi="Times New Roman" w:cs="Times New Roman"/>
          <w:sz w:val="24"/>
          <w:szCs w:val="24"/>
          <w:highlight w:val="lightGray"/>
        </w:rPr>
        <w:t>Comune di Castenaso</w:t>
      </w:r>
      <w:r w:rsidR="002C3BC0">
        <w:rPr>
          <w:rFonts w:ascii="Times New Roman" w:hAnsi="Times New Roman" w:cs="Times New Roman"/>
          <w:sz w:val="24"/>
          <w:szCs w:val="24"/>
          <w:highlight w:val="lightGray"/>
        </w:rPr>
        <w:t xml:space="preserve"> (BO)</w:t>
      </w:r>
    </w:p>
    <w:p w:rsidR="0000081E" w:rsidRPr="005508D4" w:rsidRDefault="0000081E" w:rsidP="0000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00081E" w:rsidRDefault="0000081E" w:rsidP="00972BDA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</w:t>
      </w:r>
      <w:r w:rsid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D4FD2">
        <w:rPr>
          <w:rFonts w:ascii="Times New Roman" w:hAnsi="Times New Roman" w:cs="Times New Roman"/>
          <w:sz w:val="24"/>
          <w:szCs w:val="24"/>
        </w:rPr>
        <w:t>ssere iscritto/a nelle liste del collocamento obbligatorio di cui all’art. 8 della Legge 68/99 oppure impegnarsi ad iscriversi tempestivamente nelle liste del collocamento obbligatorio entro il termine di presentazione delle domande della presente procedura concorsuale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in possesso del Diploma di scuola secondaria superiore di durata quinquennale (maturità)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ssere a </w:t>
      </w:r>
      <w:r w:rsidRPr="00DD4FD2">
        <w:rPr>
          <w:rFonts w:ascii="Times New Roman" w:hAnsi="Times New Roman" w:cs="Times New Roman"/>
          <w:sz w:val="24"/>
          <w:szCs w:val="24"/>
        </w:rPr>
        <w:t>conoscenza della lingua inglese;</w:t>
      </w:r>
    </w:p>
    <w:p w:rsidR="00DD4FD2" w:rsidRPr="00DD4FD2" w:rsidRDefault="00DD4FD2" w:rsidP="00DD4FD2">
      <w:pPr>
        <w:pStyle w:val="Paragrafoelenco"/>
        <w:numPr>
          <w:ilvl w:val="0"/>
          <w:numId w:val="4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a conoscenza degli applicativi informatici più diffusi.</w:t>
      </w:r>
    </w:p>
    <w:p w:rsidR="0000081E" w:rsidRPr="00685BCF" w:rsidRDefault="0000081E" w:rsidP="00000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685BCF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>www.</w:t>
      </w:r>
      <w:r w:rsidR="00685BCF" w:rsidRPr="00685BCF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 xml:space="preserve"> comune.castenaso.bo.it</w:t>
      </w:r>
    </w:p>
    <w:p w:rsidR="00FB09C8" w:rsidRPr="00AA0029" w:rsidRDefault="0000081E" w:rsidP="00FB09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 w:rsidR="00685BCF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soli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B09C8"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  <w:t>ESCLUSIVAMENTE PER VIA TELEMATICA</w:t>
      </w:r>
      <w:r w:rsidR="00FB09C8"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FB09C8" w:rsidRPr="001210D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accedendo al seguente indirizzo: </w:t>
      </w:r>
      <w:r w:rsidR="00AA0029" w:rsidRPr="00AA0029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>www.comune.castenaso.bo.it</w:t>
      </w:r>
      <w:r w:rsidR="00FB09C8" w:rsidRPr="00AA0029">
        <w:rPr>
          <w:rFonts w:ascii="Times New Roman" w:eastAsia="Arial Unicode MS" w:hAnsi="Times New Roman" w:cs="Times New Roman"/>
          <w:bCs/>
          <w:i/>
          <w:color w:val="0033CC"/>
          <w:sz w:val="24"/>
          <w:szCs w:val="24"/>
          <w:u w:val="single"/>
          <w:lang w:eastAsia="it-IT"/>
        </w:rPr>
        <w:t>.</w:t>
      </w:r>
    </w:p>
    <w:p w:rsidR="00FB09C8" w:rsidRPr="00FB09C8" w:rsidRDefault="00FB09C8" w:rsidP="00FB09C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FF"/>
          <w:sz w:val="24"/>
          <w:szCs w:val="24"/>
          <w:u w:val="single"/>
          <w:lang w:eastAsia="it-IT"/>
        </w:rPr>
      </w:pPr>
      <w:r w:rsidRPr="00FB09C8">
        <w:rPr>
          <w:rFonts w:ascii="Times New Roman" w:hAnsi="Times New Roman" w:cs="Times New Roman"/>
          <w:sz w:val="24"/>
          <w:szCs w:val="24"/>
        </w:rPr>
        <w:t>Per accedere alla compilazione della domanda occorre essere accreditati al Sistema Pubblico di Identità Digitale – SPID</w:t>
      </w:r>
    </w:p>
    <w:p w:rsidR="0000081E" w:rsidRPr="005508D4" w:rsidRDefault="0000081E" w:rsidP="0000081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="0021108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8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FB09C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novembre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00081E" w:rsidRDefault="0000081E" w:rsidP="0000081E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0F6BFB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presso </w:t>
      </w:r>
      <w:r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l'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U</w:t>
      </w:r>
      <w:r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fficio </w:t>
      </w:r>
      <w:r w:rsidR="00980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 Personale (t</w:t>
      </w:r>
      <w:r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el. 0</w:t>
      </w:r>
      <w:r w:rsidR="00980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51</w:t>
      </w:r>
      <w:r w:rsidRPr="000F6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</w:t>
      </w:r>
      <w:r w:rsidR="00980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6059160 – indirizzo email</w:t>
      </w:r>
      <w:r w:rsidR="009807AA">
        <w:t xml:space="preserve">: </w:t>
      </w:r>
      <w:hyperlink r:id="rId6" w:history="1">
        <w:r w:rsidR="002140F6" w:rsidRPr="00201CB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personale@comune.castenaso.bo.it</w:t>
        </w:r>
      </w:hyperlink>
      <w:r w:rsidR="009807AA">
        <w:rPr>
          <w:rFonts w:ascii="Times New Roman" w:hAnsi="Times New Roman" w:cs="Times New Roman"/>
          <w:sz w:val="24"/>
          <w:szCs w:val="24"/>
        </w:rPr>
        <w:t>)</w:t>
      </w:r>
    </w:p>
    <w:p w:rsidR="002140F6" w:rsidRDefault="002140F6" w:rsidP="0000081E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834543" w:rsidRDefault="00834543" w:rsidP="0000081E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565FC6" w:rsidRPr="005508D4" w:rsidRDefault="00565FC6" w:rsidP="0021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bookmarkStart w:id="1" w:name="_Hlk86240637"/>
      <w:bookmarkEnd w:id="0"/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“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Istruttore amministrativo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a tempo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pieno e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B, posizione economica </w:t>
      </w:r>
      <w:r w:rsidRPr="00565FC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B1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565FC6" w:rsidRPr="005508D4" w:rsidRDefault="00565FC6" w:rsidP="002140F6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8721F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8721F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108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C0536C" w:rsidRDefault="00565FC6" w:rsidP="002140F6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="00C0536C">
        <w:rPr>
          <w:rFonts w:ascii="Times New Roman" w:hAnsi="Times New Roman" w:cs="Times New Roman"/>
          <w:sz w:val="24"/>
          <w:szCs w:val="24"/>
          <w:highlight w:val="lightGray"/>
        </w:rPr>
        <w:t xml:space="preserve">Ente parco Nazionale della Majella </w:t>
      </w:r>
    </w:p>
    <w:p w:rsidR="00565FC6" w:rsidRPr="00C0536C" w:rsidRDefault="00C0536C" w:rsidP="002140F6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</w:t>
      </w:r>
      <w:r w:rsidRPr="00C0536C">
        <w:rPr>
          <w:rFonts w:ascii="Times New Roman" w:hAnsi="Times New Roman" w:cs="Times New Roman"/>
          <w:sz w:val="24"/>
          <w:szCs w:val="24"/>
        </w:rPr>
        <w:t>resso la sede Operativa di Sulmona (AQ) e sede scientifica di Caramanico Terme (PE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5FC6" w:rsidRPr="005508D4" w:rsidRDefault="00565FC6" w:rsidP="0021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565FC6" w:rsidRDefault="00565FC6" w:rsidP="002140F6">
      <w:pPr>
        <w:pStyle w:val="Paragrafoelenco"/>
        <w:numPr>
          <w:ilvl w:val="0"/>
          <w:numId w:val="15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65FC6" w:rsidRPr="00DD4FD2" w:rsidRDefault="00565FC6" w:rsidP="002140F6">
      <w:pPr>
        <w:pStyle w:val="Paragrafoelenco"/>
        <w:numPr>
          <w:ilvl w:val="0"/>
          <w:numId w:val="15"/>
        </w:numPr>
        <w:tabs>
          <w:tab w:val="left" w:pos="284"/>
          <w:tab w:val="left" w:pos="85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D4FD2">
        <w:rPr>
          <w:rFonts w:ascii="Times New Roman" w:hAnsi="Times New Roman" w:cs="Times New Roman"/>
          <w:sz w:val="24"/>
          <w:szCs w:val="24"/>
        </w:rPr>
        <w:t xml:space="preserve">ssere iscritto/a nelle liste del collocamento obbligatorio di cui all’art. 8 della Legge 68/99 </w:t>
      </w:r>
    </w:p>
    <w:p w:rsidR="00565FC6" w:rsidRPr="00DD4FD2" w:rsidRDefault="00565FC6" w:rsidP="002140F6">
      <w:pPr>
        <w:pStyle w:val="Paragrafoelenco"/>
        <w:numPr>
          <w:ilvl w:val="0"/>
          <w:numId w:val="15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ssere in possesso del Diploma di scuola secondaria superiore di </w:t>
      </w:r>
      <w:r w:rsidR="000B47C5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grado;</w:t>
      </w:r>
    </w:p>
    <w:p w:rsidR="00565FC6" w:rsidRPr="00DD4FD2" w:rsidRDefault="00565FC6" w:rsidP="002140F6">
      <w:pPr>
        <w:pStyle w:val="Paragrafoelenco"/>
        <w:numPr>
          <w:ilvl w:val="0"/>
          <w:numId w:val="15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ssere a </w:t>
      </w:r>
      <w:r w:rsidRPr="00DD4FD2">
        <w:rPr>
          <w:rFonts w:ascii="Times New Roman" w:hAnsi="Times New Roman" w:cs="Times New Roman"/>
          <w:sz w:val="24"/>
          <w:szCs w:val="24"/>
        </w:rPr>
        <w:t>conoscenza della lingua inglese;</w:t>
      </w:r>
    </w:p>
    <w:p w:rsidR="00565FC6" w:rsidRPr="00DD4FD2" w:rsidRDefault="00565FC6" w:rsidP="002140F6">
      <w:pPr>
        <w:pStyle w:val="Paragrafoelenco"/>
        <w:numPr>
          <w:ilvl w:val="0"/>
          <w:numId w:val="15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ssere a conoscenza </w:t>
      </w:r>
      <w:r w:rsidR="00180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dell’informatica di base e degli applicativi </w:t>
      </w: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più diffusi.</w:t>
      </w:r>
    </w:p>
    <w:p w:rsidR="00565FC6" w:rsidRPr="00685BCF" w:rsidRDefault="00565FC6" w:rsidP="00214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497406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www.</w:t>
      </w:r>
      <w:r w:rsidR="00497406" w:rsidRPr="00497406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parcoma</w:t>
      </w:r>
      <w:r w:rsidR="00F64E05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i</w:t>
      </w:r>
      <w:r w:rsidR="00497406" w:rsidRPr="00497406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ella.it</w:t>
      </w:r>
      <w:r w:rsidR="00497406" w:rsidRPr="00497406">
        <w:rPr>
          <w:color w:val="003399"/>
        </w:rPr>
        <w:t xml:space="preserve"> </w:t>
      </w:r>
    </w:p>
    <w:p w:rsidR="00D205F2" w:rsidRDefault="00D205F2" w:rsidP="002140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titoli ed esami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ALTERNATIVAMENTE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D205F2" w:rsidRPr="00443722" w:rsidRDefault="00D205F2" w:rsidP="00D205F2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>a mezzo raccomandata con avviso di ricevimento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Pr="00443722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ed indirizzata </w:t>
      </w:r>
      <w:r w:rsidR="00443722" w:rsidRPr="00443722">
        <w:rPr>
          <w:rFonts w:ascii="Times New Roman" w:hAnsi="Times New Roman" w:cs="Times New Roman"/>
          <w:sz w:val="24"/>
          <w:szCs w:val="24"/>
        </w:rPr>
        <w:t>all’Ente parco nazionale della Maiella</w:t>
      </w:r>
      <w:r w:rsidR="00A1249F">
        <w:rPr>
          <w:rFonts w:ascii="Times New Roman" w:hAnsi="Times New Roman" w:cs="Times New Roman"/>
          <w:sz w:val="24"/>
          <w:szCs w:val="24"/>
        </w:rPr>
        <w:t xml:space="preserve"> - </w:t>
      </w:r>
      <w:r w:rsidR="00443722" w:rsidRPr="00443722">
        <w:rPr>
          <w:rFonts w:ascii="Times New Roman" w:hAnsi="Times New Roman" w:cs="Times New Roman"/>
          <w:sz w:val="24"/>
          <w:szCs w:val="24"/>
        </w:rPr>
        <w:t>Via Badia</w:t>
      </w:r>
      <w:r w:rsidR="00A1249F">
        <w:rPr>
          <w:rFonts w:ascii="Times New Roman" w:hAnsi="Times New Roman" w:cs="Times New Roman"/>
          <w:sz w:val="24"/>
          <w:szCs w:val="24"/>
        </w:rPr>
        <w:t xml:space="preserve"> n. </w:t>
      </w:r>
      <w:r w:rsidR="00443722" w:rsidRPr="00443722">
        <w:rPr>
          <w:rFonts w:ascii="Times New Roman" w:hAnsi="Times New Roman" w:cs="Times New Roman"/>
          <w:sz w:val="24"/>
          <w:szCs w:val="24"/>
        </w:rPr>
        <w:t>28</w:t>
      </w:r>
      <w:r w:rsidR="00A1249F">
        <w:rPr>
          <w:rFonts w:ascii="Times New Roman" w:hAnsi="Times New Roman" w:cs="Times New Roman"/>
          <w:sz w:val="24"/>
          <w:szCs w:val="24"/>
        </w:rPr>
        <w:t xml:space="preserve"> - </w:t>
      </w:r>
      <w:r w:rsidR="00443722" w:rsidRPr="00443722">
        <w:rPr>
          <w:rFonts w:ascii="Times New Roman" w:hAnsi="Times New Roman" w:cs="Times New Roman"/>
          <w:sz w:val="24"/>
          <w:szCs w:val="24"/>
        </w:rPr>
        <w:t>67039 Sulmona (AQ)</w:t>
      </w:r>
      <w:r w:rsidR="00EE3BC5">
        <w:rPr>
          <w:rFonts w:ascii="Times New Roman" w:hAnsi="Times New Roman" w:cs="Times New Roman"/>
          <w:sz w:val="24"/>
          <w:szCs w:val="24"/>
        </w:rPr>
        <w:t>;</w:t>
      </w:r>
    </w:p>
    <w:p w:rsidR="00443722" w:rsidRDefault="00443722" w:rsidP="00443722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443722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mano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presso l’Ufficio protocollo dell’Ente medesimo;</w:t>
      </w:r>
    </w:p>
    <w:p w:rsidR="00D205F2" w:rsidRPr="00A70259" w:rsidRDefault="00EE3BC5" w:rsidP="00D205F2">
      <w:pPr>
        <w:numPr>
          <w:ilvl w:val="0"/>
          <w:numId w:val="8"/>
        </w:num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Style w:val="Collegamentoipertestuale"/>
          <w:rFonts w:ascii="Times New Roman" w:eastAsia="Arial Unicode MS" w:hAnsi="Times New Roman" w:cs="Times New Roman"/>
          <w:b/>
          <w:i/>
          <w:color w:val="0033CC"/>
          <w:sz w:val="24"/>
          <w:szCs w:val="24"/>
          <w:u w:val="none"/>
          <w:lang w:eastAsia="it-IT"/>
        </w:rPr>
      </w:pPr>
      <w:r w:rsidRPr="00EE3BC5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 xml:space="preserve">   </w:t>
      </w:r>
      <w:r w:rsidR="00D205F2" w:rsidRPr="00EE3BC5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mezzo</w:t>
      </w:r>
      <w:r w:rsidR="00D205F2" w:rsidRPr="00EE3BC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PEC al seguente indirizzo</w:t>
      </w:r>
      <w:r w:rsidR="00D205F2" w:rsidRPr="00D00214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>:</w:t>
      </w:r>
      <w:r w:rsidR="00D205F2" w:rsidRPr="00CB40D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hyperlink r:id="rId7" w:history="1">
        <w:r w:rsidR="00D00214" w:rsidRPr="00D00214">
          <w:rPr>
            <w:rStyle w:val="Collegamentoipertestuale"/>
            <w:rFonts w:ascii="Times New Roman" w:hAnsi="Times New Roman" w:cs="Times New Roman"/>
            <w:i/>
            <w:color w:val="0033CC"/>
            <w:sz w:val="24"/>
            <w:szCs w:val="24"/>
          </w:rPr>
          <w:t>pnm@pec.parcomaiella.it</w:t>
        </w:r>
        <w:r w:rsidR="00D00214" w:rsidRPr="00D00214">
          <w:rPr>
            <w:rStyle w:val="Collegamentoipertestuale"/>
            <w:rFonts w:ascii="Times New Roman" w:eastAsia="Arial Unicode MS" w:hAnsi="Times New Roman" w:cs="Times New Roman"/>
            <w:i/>
            <w:color w:val="0033CC"/>
            <w:sz w:val="24"/>
            <w:szCs w:val="24"/>
            <w:lang w:eastAsia="it-IT"/>
          </w:rPr>
          <w:t xml:space="preserve"> </w:t>
        </w:r>
      </w:hyperlink>
    </w:p>
    <w:p w:rsidR="00A70259" w:rsidRPr="00A70259" w:rsidRDefault="00A70259" w:rsidP="00A70259">
      <w:p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r w:rsidRPr="00A70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 domanda di partecipazione dovrà essere inviata da una casella elettronica PEC appartenente   </w:t>
      </w:r>
      <w:r w:rsidR="00131833" w:rsidRPr="00A70259">
        <w:rPr>
          <w:rFonts w:ascii="Times New Roman" w:hAnsi="Times New Roman" w:cs="Times New Roman"/>
          <w:color w:val="000000" w:themeColor="text1"/>
          <w:sz w:val="24"/>
          <w:szCs w:val="24"/>
        </w:rPr>
        <w:t>al candidato</w:t>
      </w:r>
      <w:r w:rsidR="00992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:rsidR="00565FC6" w:rsidRPr="005508D4" w:rsidRDefault="00565FC6" w:rsidP="00565F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96319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novembre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565FC6" w:rsidRPr="00FB0D0A" w:rsidRDefault="00565FC6" w:rsidP="00565FC6">
      <w:pPr>
        <w:pStyle w:val="PreformattatoHTML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0F6BFB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presso </w:t>
      </w:r>
      <w:r w:rsidR="00F47C8F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l’indirizzo email </w:t>
      </w:r>
      <w:hyperlink r:id="rId8" w:history="1">
        <w:r w:rsidR="00834543" w:rsidRPr="00FB0D0A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direzione@parcomajella.it</w:t>
        </w:r>
      </w:hyperlink>
    </w:p>
    <w:p w:rsidR="00834543" w:rsidRDefault="00834543" w:rsidP="00565FC6">
      <w:pPr>
        <w:pStyle w:val="PreformattatoHTML"/>
        <w:rPr>
          <w:rFonts w:ascii="Times New Roman" w:eastAsia="Times New Roman" w:hAnsi="Times New Roman" w:cs="Times New Roman"/>
          <w:i/>
          <w:color w:val="3333FF"/>
          <w:sz w:val="24"/>
          <w:szCs w:val="24"/>
          <w:u w:val="single"/>
          <w:lang w:eastAsia="it-IT"/>
        </w:rPr>
      </w:pPr>
    </w:p>
    <w:p w:rsidR="00834543" w:rsidRPr="00F47C8F" w:rsidRDefault="00834543" w:rsidP="00565FC6">
      <w:pPr>
        <w:pStyle w:val="PreformattatoHTML"/>
        <w:rPr>
          <w:rFonts w:ascii="Times New Roman" w:eastAsia="Times New Roman" w:hAnsi="Times New Roman" w:cs="Times New Roman"/>
          <w:i/>
          <w:color w:val="3333FF"/>
          <w:sz w:val="24"/>
          <w:szCs w:val="24"/>
          <w:u w:val="single"/>
          <w:lang w:eastAsia="it-IT"/>
        </w:rPr>
      </w:pPr>
    </w:p>
    <w:p w:rsidR="00C84786" w:rsidRPr="005508D4" w:rsidRDefault="00C84786" w:rsidP="00C8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6F03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inserire nell’area </w:t>
      </w:r>
      <w:r w:rsidRPr="006F03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amministrativ</w:t>
      </w:r>
      <w:r w:rsidR="006F030E" w:rsidRPr="006F03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</w:t>
      </w:r>
      <w:r w:rsidRPr="006F03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,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 tempo </w:t>
      </w:r>
      <w:r w:rsidR="006F030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pieno e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,</w:t>
      </w:r>
      <w:r w:rsidR="006F030E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C8478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categoria C1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C84786" w:rsidRPr="005508D4" w:rsidRDefault="00C84786" w:rsidP="00C84786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85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108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C84786" w:rsidRPr="007257B0" w:rsidRDefault="00C84786" w:rsidP="00C84786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="007257B0" w:rsidRPr="007257B0">
        <w:rPr>
          <w:rFonts w:ascii="Times New Roman" w:hAnsi="Times New Roman" w:cs="Times New Roman"/>
          <w:sz w:val="24"/>
          <w:szCs w:val="24"/>
          <w:highlight w:val="lightGray"/>
        </w:rPr>
        <w:t>Politecnico di Milano</w:t>
      </w:r>
      <w:r w:rsidRPr="007257B0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C84786" w:rsidRPr="005508D4" w:rsidRDefault="00C84786" w:rsidP="00C84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C84786" w:rsidRDefault="00C84786" w:rsidP="00BF1859">
      <w:pPr>
        <w:pStyle w:val="Paragrafoelenco"/>
        <w:numPr>
          <w:ilvl w:val="0"/>
          <w:numId w:val="17"/>
        </w:numPr>
        <w:tabs>
          <w:tab w:val="left" w:pos="42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FD2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F1859" w:rsidRPr="00BF1859" w:rsidRDefault="00BF1859" w:rsidP="00BF1859">
      <w:pPr>
        <w:pStyle w:val="Paragrafoelenco"/>
        <w:numPr>
          <w:ilvl w:val="0"/>
          <w:numId w:val="17"/>
        </w:numPr>
        <w:tabs>
          <w:tab w:val="left" w:pos="42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Pr="00DD4FD2">
        <w:rPr>
          <w:rFonts w:ascii="Times New Roman" w:hAnsi="Times New Roman" w:cs="Times New Roman"/>
          <w:sz w:val="24"/>
          <w:szCs w:val="24"/>
        </w:rPr>
        <w:t>iscritto/a nelle liste del collocamento obbligatorio di cui all’art. 8 della Legge 68/99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1859" w:rsidRPr="003032A1" w:rsidRDefault="00BF1859" w:rsidP="00BF1859">
      <w:pPr>
        <w:pStyle w:val="Paragrafoelenco"/>
        <w:numPr>
          <w:ilvl w:val="0"/>
          <w:numId w:val="17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r w:rsidRPr="00BF18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2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possesso del </w:t>
      </w:r>
      <w:r w:rsidRPr="003032A1">
        <w:rPr>
          <w:rFonts w:ascii="Times New Roman" w:hAnsi="Times New Roman" w:cs="Times New Roman"/>
          <w:sz w:val="24"/>
          <w:szCs w:val="24"/>
        </w:rPr>
        <w:t>Diploma di istruzione secondaria di II grado</w:t>
      </w:r>
    </w:p>
    <w:p w:rsidR="000D3227" w:rsidRPr="000D3227" w:rsidRDefault="00C84786" w:rsidP="000D3227">
      <w:pPr>
        <w:pStyle w:val="PreformattatoHTML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BF1859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BF1859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www.</w:t>
      </w:r>
      <w:r w:rsidR="000D3227">
        <w:rPr>
          <w:rFonts w:ascii="Times New Roman" w:hAnsi="Times New Roman" w:cs="Times New Roman"/>
          <w:i/>
          <w:color w:val="003399"/>
          <w:sz w:val="24"/>
          <w:szCs w:val="24"/>
          <w:u w:val="single"/>
        </w:rPr>
        <w:t>polimi.it</w:t>
      </w:r>
    </w:p>
    <w:p w:rsidR="00C84786" w:rsidRDefault="00C84786" w:rsidP="00C847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 w:rsidR="007704E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sami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ALTERNATIVAMENTE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26663E" w:rsidRPr="0026663E" w:rsidRDefault="00C84786" w:rsidP="00C84786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>a mezzo raccomandata con avviso di ricevimento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Pr="00A9308A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ed indirizzata </w:t>
      </w:r>
      <w:r w:rsidR="00A9308A" w:rsidRPr="00A9308A">
        <w:rPr>
          <w:rFonts w:ascii="Times New Roman" w:hAnsi="Times New Roman" w:cs="Times New Roman"/>
          <w:sz w:val="24"/>
          <w:szCs w:val="24"/>
        </w:rPr>
        <w:t>dovrà essere indirizzata e inviata al Direttore Generale del Politecnico di Milano, P.zza L. da Vinci, 32 – 20133 Milan</w:t>
      </w:r>
      <w:r w:rsidR="0026663E">
        <w:rPr>
          <w:rFonts w:ascii="Times New Roman" w:hAnsi="Times New Roman" w:cs="Times New Roman"/>
          <w:sz w:val="24"/>
          <w:szCs w:val="24"/>
        </w:rPr>
        <w:t>.</w:t>
      </w:r>
    </w:p>
    <w:p w:rsidR="00C84786" w:rsidRPr="0026663E" w:rsidRDefault="0026663E" w:rsidP="0026663E">
      <w:pPr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26663E">
        <w:rPr>
          <w:rFonts w:ascii="Times New Roman" w:hAnsi="Times New Roman" w:cs="Times New Roman"/>
          <w:sz w:val="24"/>
          <w:szCs w:val="24"/>
        </w:rPr>
        <w:t xml:space="preserve">Sulla busta </w:t>
      </w:r>
      <w:r>
        <w:rPr>
          <w:rFonts w:ascii="Times New Roman" w:hAnsi="Times New Roman" w:cs="Times New Roman"/>
          <w:sz w:val="24"/>
          <w:szCs w:val="24"/>
        </w:rPr>
        <w:t xml:space="preserve">andrà riportata la seguente dicitura: </w:t>
      </w:r>
      <w:r w:rsidRPr="0026663E">
        <w:rPr>
          <w:rFonts w:ascii="Times New Roman" w:hAnsi="Times New Roman" w:cs="Times New Roman"/>
          <w:i/>
          <w:sz w:val="24"/>
          <w:szCs w:val="24"/>
        </w:rPr>
        <w:t>“Bando di procedura della selezione pubblica 2021_PTA_TI_C_DIRIGEN_1, ruoli ammnistrativi delle Strutture di Ateneo”;</w:t>
      </w:r>
    </w:p>
    <w:p w:rsidR="00E8364D" w:rsidRPr="00A9308A" w:rsidRDefault="00E8364D" w:rsidP="00C84786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 xml:space="preserve">a mano </w:t>
      </w:r>
      <w:r w:rsidRPr="00E825CE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presso il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servizio post protocollo e archivio dell’Istituto medesimo</w:t>
      </w:r>
    </w:p>
    <w:p w:rsidR="00D74565" w:rsidRDefault="00A34D81" w:rsidP="00D74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D81">
        <w:rPr>
          <w:rFonts w:ascii="Times New Roman" w:hAnsi="Times New Roman" w:cs="Times New Roman"/>
          <w:color w:val="000000" w:themeColor="text1"/>
          <w:sz w:val="24"/>
          <w:szCs w:val="24"/>
        </w:rPr>
        <w:t>Sulla busta i candidati dovranno riportare la seguente dicitura</w:t>
      </w:r>
      <w:r w:rsidRPr="00A34D8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 xml:space="preserve"> “</w:t>
      </w:r>
      <w:r w:rsidR="00791D61" w:rsidRPr="00A34D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Bando di procedura della selezione pubblica 2021_PTA_TI_C_DIRIGEN_1, ruoli ammnistrativi </w:t>
      </w:r>
      <w:r w:rsidR="00791D61" w:rsidRPr="00791D61">
        <w:rPr>
          <w:rFonts w:ascii="Times New Roman" w:hAnsi="Times New Roman" w:cs="Times New Roman"/>
          <w:i/>
          <w:sz w:val="24"/>
          <w:szCs w:val="24"/>
        </w:rPr>
        <w:t>delle Strutture di Ateneo”;</w:t>
      </w:r>
    </w:p>
    <w:p w:rsidR="00C84786" w:rsidRPr="00B86A06" w:rsidRDefault="00B86A06" w:rsidP="00B86A06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8"/>
        <w:jc w:val="both"/>
        <w:rPr>
          <w:rStyle w:val="Collegamentoipertestuale"/>
          <w:rFonts w:ascii="Times New Roman" w:eastAsia="Arial Unicode MS" w:hAnsi="Times New Roman" w:cs="Times New Roman"/>
          <w:b/>
          <w:i/>
          <w:color w:val="000099"/>
          <w:sz w:val="24"/>
          <w:szCs w:val="24"/>
          <w:lang w:eastAsia="it-IT"/>
        </w:rPr>
      </w:pPr>
      <w:r w:rsidRPr="00B86A06">
        <w:rPr>
          <w:rFonts w:ascii="Times New Roman" w:hAnsi="Times New Roman" w:cs="Times New Roman"/>
          <w:i/>
          <w:sz w:val="24"/>
          <w:szCs w:val="24"/>
          <w:u w:val="single"/>
        </w:rPr>
        <w:t>a mezzo PEC</w:t>
      </w:r>
      <w:r w:rsidR="00C84786" w:rsidRPr="00B86A06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 seguente indirizzo</w:t>
      </w:r>
      <w:r w:rsidR="00C84786" w:rsidRPr="00B86A06">
        <w:rPr>
          <w:rFonts w:ascii="Times New Roman" w:eastAsia="Arial Unicode MS" w:hAnsi="Times New Roman" w:cs="Times New Roman"/>
          <w:i/>
          <w:sz w:val="24"/>
          <w:szCs w:val="24"/>
          <w:lang w:eastAsia="it-IT"/>
        </w:rPr>
        <w:t>:</w:t>
      </w:r>
      <w:r w:rsidR="00C84786" w:rsidRPr="00B86A06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hyperlink r:id="rId9" w:history="1">
        <w:r w:rsidR="009D38D3" w:rsidRPr="00B86A06">
          <w:rPr>
            <w:rStyle w:val="Collegamentoipertestuale"/>
            <w:rFonts w:ascii="Times New Roman" w:hAnsi="Times New Roman" w:cs="Times New Roman"/>
            <w:i/>
            <w:color w:val="000099"/>
            <w:sz w:val="24"/>
            <w:szCs w:val="24"/>
          </w:rPr>
          <w:t>pecateneo@cert.polimi.it</w:t>
        </w:r>
      </w:hyperlink>
      <w:r w:rsidR="003267D0" w:rsidRPr="00B86A06">
        <w:rPr>
          <w:rStyle w:val="Collegamentoipertestuale"/>
          <w:rFonts w:ascii="Times New Roman" w:hAnsi="Times New Roman" w:cs="Times New Roman"/>
          <w:i/>
          <w:color w:val="000099"/>
          <w:sz w:val="24"/>
          <w:szCs w:val="24"/>
        </w:rPr>
        <w:t>.</w:t>
      </w:r>
    </w:p>
    <w:p w:rsidR="00D07DE5" w:rsidRPr="00D07DE5" w:rsidRDefault="00D07DE5" w:rsidP="00D07DE5">
      <w:pPr>
        <w:pStyle w:val="Titolo3"/>
        <w:shd w:val="clear" w:color="auto" w:fill="FFFFFF"/>
        <w:spacing w:before="0" w:beforeAutospacing="0" w:after="0" w:afterAutospacing="0"/>
        <w:ind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="003267D0" w:rsidRPr="00D07D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La domanda di partecipazione dovrà essere inviata da una casella elettronica PEC appartenente </w:t>
      </w:r>
      <w:r w:rsidR="00131833" w:rsidRPr="00D07D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al candidato</w:t>
      </w:r>
      <w:r w:rsidRPr="00D07DE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i </w:t>
      </w:r>
      <w:r w:rsidRPr="00D07DE5">
        <w:rPr>
          <w:rFonts w:ascii="Times New Roman" w:hAnsi="Times New Roman" w:cs="Times New Roman"/>
          <w:b w:val="0"/>
          <w:sz w:val="24"/>
          <w:szCs w:val="24"/>
        </w:rPr>
        <w:t>documenti dovranno essere prodotti in formato PDF non modificabile</w:t>
      </w:r>
    </w:p>
    <w:p w:rsidR="000C65E8" w:rsidRPr="00E8364D" w:rsidRDefault="000C65E8" w:rsidP="00E8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</w:pPr>
      <w:r w:rsidRPr="000C6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Nell’oggetto andrà riportata la seguente dicitura: </w:t>
      </w:r>
      <w:r w:rsidR="00EA102E" w:rsidRPr="00E836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“</w:t>
      </w:r>
      <w:r w:rsidR="00FB23CA" w:rsidRPr="00E8364D">
        <w:rPr>
          <w:rFonts w:ascii="Times New Roman" w:hAnsi="Times New Roman" w:cs="Times New Roman"/>
          <w:i/>
          <w:sz w:val="24"/>
          <w:szCs w:val="24"/>
        </w:rPr>
        <w:t>PEC DOMANDA - PROVA SELETTIVA 2021_PTA_TI_C_DIRIGEN_1”</w:t>
      </w:r>
      <w:r w:rsidRPr="00E836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t-IT"/>
        </w:rPr>
        <w:t>.</w:t>
      </w:r>
    </w:p>
    <w:p w:rsidR="00BF1859" w:rsidRPr="005508D4" w:rsidRDefault="00BF1859" w:rsidP="00BF18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3551C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25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novembre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2021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C17B3D" w:rsidRPr="00C17B3D" w:rsidRDefault="00BF1859" w:rsidP="00C17B3D">
      <w:pPr>
        <w:pStyle w:val="PreformattatoHTM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C17B3D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>presso</w:t>
      </w:r>
      <w:r w:rsidR="00C17B3D" w:rsidRP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l'area risorse umane e organizzazione – servizio gestione personale tecnico e amministrativo</w:t>
      </w:r>
      <w:r w:rsid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17B3D" w:rsidRP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(tel. 02</w:t>
      </w:r>
      <w:r w:rsid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</w:t>
      </w:r>
      <w:r w:rsidR="00C17B3D" w:rsidRP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23992271</w:t>
      </w:r>
      <w:r w:rsidR="00D7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; email</w:t>
      </w:r>
      <w:r w:rsidR="00D74565">
        <w:t xml:space="preserve">: </w:t>
      </w:r>
      <w:r w:rsidR="00D74565" w:rsidRPr="00D74565">
        <w:rPr>
          <w:rFonts w:ascii="Times New Roman" w:hAnsi="Times New Roman" w:cs="Times New Roman"/>
          <w:i/>
          <w:color w:val="3333FF"/>
          <w:sz w:val="24"/>
          <w:szCs w:val="24"/>
          <w:u w:val="single"/>
        </w:rPr>
        <w:t>concorsipta@polimi.it</w:t>
      </w:r>
      <w:r w:rsidR="00D74565" w:rsidRPr="002831F6">
        <w:rPr>
          <w:rFonts w:ascii="Times New Roman" w:hAnsi="Times New Roman" w:cs="Times New Roman"/>
          <w:color w:val="3333FF"/>
          <w:sz w:val="24"/>
          <w:szCs w:val="24"/>
        </w:rPr>
        <w:t>;</w:t>
      </w:r>
      <w:r w:rsidR="00D74565" w:rsidRPr="00D74565">
        <w:rPr>
          <w:rFonts w:ascii="Times New Roman" w:hAnsi="Times New Roman" w:cs="Times New Roman"/>
          <w:i/>
          <w:color w:val="3333FF"/>
          <w:sz w:val="24"/>
          <w:szCs w:val="24"/>
          <w:u w:val="single"/>
        </w:rPr>
        <w:t xml:space="preserve"> paolo.galmuzzi@polimi.it.</w:t>
      </w:r>
      <w:r w:rsidR="00D74565">
        <w:rPr>
          <w:rFonts w:ascii="Times New Roman" w:hAnsi="Times New Roman" w:cs="Times New Roman"/>
          <w:i/>
          <w:color w:val="3333FF"/>
          <w:sz w:val="24"/>
          <w:szCs w:val="24"/>
          <w:u w:val="single"/>
        </w:rPr>
        <w:t>)</w:t>
      </w:r>
    </w:p>
    <w:p w:rsidR="00C17B3D" w:rsidRDefault="00C17B3D" w:rsidP="00C1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C17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834543" w:rsidRPr="00C17B3D" w:rsidRDefault="00834543" w:rsidP="00C1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CC0EE0" w:rsidRPr="005508D4" w:rsidRDefault="00CC0EE0" w:rsidP="00CC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Concorso pubblico per la copertura di 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10 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5508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Pr="00CC0E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“Collaboratore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amministrativo professionale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a tempo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pieno e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indeterminato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Pr="00CD33D6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. </w:t>
      </w:r>
      <w:r w:rsidR="00117F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D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riservato ai disabili di cui alla </w:t>
      </w:r>
      <w:r w:rsidRPr="005508D4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Legge n. 68/1999</w:t>
      </w:r>
    </w:p>
    <w:p w:rsidR="00CC0EE0" w:rsidRPr="005508D4" w:rsidRDefault="00CC0EE0" w:rsidP="00CC0EE0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85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108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5508D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-2021)</w:t>
      </w:r>
    </w:p>
    <w:p w:rsidR="00CC0EE0" w:rsidRPr="00CC0EE0" w:rsidRDefault="00CC0EE0" w:rsidP="00CC0EE0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08D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Sede di lavoro</w:t>
      </w:r>
      <w:r w:rsidRPr="005508D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  <w:r w:rsidRPr="00CD33D6">
        <w:t xml:space="preserve"> </w:t>
      </w:r>
      <w:r w:rsidRPr="00CC0EE0">
        <w:rPr>
          <w:rFonts w:ascii="Times New Roman" w:hAnsi="Times New Roman" w:cs="Times New Roman"/>
          <w:sz w:val="24"/>
          <w:szCs w:val="24"/>
          <w:highlight w:val="lightGray"/>
        </w:rPr>
        <w:t>Azienda Ospedaliera Universitaria “Policlinico Riuniti” di Foggia</w:t>
      </w:r>
    </w:p>
    <w:p w:rsidR="00CC0EE0" w:rsidRPr="005508D4" w:rsidRDefault="00CC0EE0" w:rsidP="00CC0EE0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CC0EE0" w:rsidRPr="00CC0EE0" w:rsidRDefault="00CC0EE0" w:rsidP="00BF1859">
      <w:pPr>
        <w:pStyle w:val="Paragrafoelenco"/>
        <w:numPr>
          <w:ilvl w:val="0"/>
          <w:numId w:val="18"/>
        </w:numPr>
        <w:tabs>
          <w:tab w:val="left" w:pos="28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0EE0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alle categorie protette di cui alla Legge n. 68/99;</w:t>
      </w:r>
    </w:p>
    <w:p w:rsidR="00CC0EE0" w:rsidRPr="00BF1859" w:rsidRDefault="00CC0EE0" w:rsidP="00BF1859">
      <w:pPr>
        <w:pStyle w:val="Paragrafoelenco"/>
        <w:numPr>
          <w:ilvl w:val="0"/>
          <w:numId w:val="18"/>
        </w:numPr>
        <w:tabs>
          <w:tab w:val="left" w:pos="284"/>
          <w:tab w:val="left" w:pos="85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D4FD2">
        <w:rPr>
          <w:rFonts w:ascii="Times New Roman" w:hAnsi="Times New Roman" w:cs="Times New Roman"/>
          <w:sz w:val="24"/>
          <w:szCs w:val="24"/>
        </w:rPr>
        <w:t>ssere iscritto/a nell</w:t>
      </w:r>
      <w:r>
        <w:rPr>
          <w:rFonts w:ascii="Times New Roman" w:hAnsi="Times New Roman" w:cs="Times New Roman"/>
          <w:sz w:val="24"/>
          <w:szCs w:val="24"/>
        </w:rPr>
        <w:t>’elenco dei disoccupati disabili tenuto dall’ARPAL (Agenzia Regionale politiche attive del lavoro) – ambito territoriale di Foggia;</w:t>
      </w:r>
    </w:p>
    <w:p w:rsidR="00BF1859" w:rsidRPr="002E3326" w:rsidRDefault="00BF1859" w:rsidP="00BF1859">
      <w:pPr>
        <w:pStyle w:val="Paragrafoelenco"/>
        <w:numPr>
          <w:ilvl w:val="0"/>
          <w:numId w:val="18"/>
        </w:numPr>
        <w:tabs>
          <w:tab w:val="left" w:pos="284"/>
          <w:tab w:val="left" w:pos="85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Pr="00CC0E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possesso della  </w:t>
      </w:r>
      <w:r w:rsidRPr="00CC0EE0">
        <w:rPr>
          <w:rFonts w:ascii="Times New Roman" w:hAnsi="Times New Roman" w:cs="Times New Roman"/>
          <w:sz w:val="24"/>
          <w:szCs w:val="24"/>
        </w:rPr>
        <w:t xml:space="preserve">Laurea di 1° livello di Scienze dei Servizi Giuridici; Scienze dell’Amministrazione e dell’Organizzazione; Scienze dell’Economia e della Gestione Aziendale; Scienze Economiche; ovvero del Diploma di laurea vecchio ordinamento in: Discipline economiche e sociali; Economia ambientale; Economia assicurativa e previdenziale; Economia aziendale; Economia bancaria; Economia bancaria, finanziaria e assicurativa; Economia del commercio internazionale e dei mercati valutari; Economia del turismo; Economia delle amministrazioni pubbliche e delle istituzioni internazionali; Economia delle istituzioni e dei mercati finanziari; Economia e commercio; Economia e </w:t>
      </w:r>
      <w:r w:rsidRPr="00CC0EE0">
        <w:rPr>
          <w:rFonts w:ascii="Times New Roman" w:hAnsi="Times New Roman" w:cs="Times New Roman"/>
          <w:sz w:val="24"/>
          <w:szCs w:val="24"/>
        </w:rPr>
        <w:lastRenderedPageBreak/>
        <w:t>finanza; Economia e gestione dei servizi; Economia e legislazione per l’impresa; Economia industriale; Economia marittima e dei trasporti; Economia per le arti, la cultura e la comunicazione; Marketing; Economia politica; Giurisprudenza; Scienze dell’amministrazione; Scienze economiche, statistiche e sociali, Scienze politiche; ovvero altro titolo equipollente ai sensi delle norme vigent</w:t>
      </w:r>
      <w:r w:rsidR="002E3326">
        <w:rPr>
          <w:rFonts w:ascii="Times New Roman" w:hAnsi="Times New Roman" w:cs="Times New Roman"/>
          <w:sz w:val="24"/>
          <w:szCs w:val="24"/>
        </w:rPr>
        <w:t>i;</w:t>
      </w:r>
    </w:p>
    <w:p w:rsidR="002E3326" w:rsidRPr="002E3326" w:rsidRDefault="002E3326" w:rsidP="00BF1859">
      <w:pPr>
        <w:pStyle w:val="Paragrafoelenco"/>
        <w:numPr>
          <w:ilvl w:val="0"/>
          <w:numId w:val="18"/>
        </w:numPr>
        <w:tabs>
          <w:tab w:val="left" w:pos="284"/>
          <w:tab w:val="left" w:pos="85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3326">
        <w:rPr>
          <w:rFonts w:ascii="Times New Roman" w:hAnsi="Times New Roman" w:cs="Times New Roman"/>
          <w:sz w:val="24"/>
          <w:szCs w:val="24"/>
        </w:rPr>
        <w:t xml:space="preserve">essere a conoscenza della lingua inglese; </w:t>
      </w:r>
    </w:p>
    <w:p w:rsidR="002E3326" w:rsidRPr="002E3326" w:rsidRDefault="002E3326" w:rsidP="00BF1859">
      <w:pPr>
        <w:pStyle w:val="Paragrafoelenco"/>
        <w:numPr>
          <w:ilvl w:val="0"/>
          <w:numId w:val="18"/>
        </w:numPr>
        <w:tabs>
          <w:tab w:val="left" w:pos="284"/>
          <w:tab w:val="left" w:pos="85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3326">
        <w:rPr>
          <w:rFonts w:ascii="Times New Roman" w:hAnsi="Times New Roman" w:cs="Times New Roman"/>
          <w:sz w:val="24"/>
          <w:szCs w:val="24"/>
        </w:rPr>
        <w:t xml:space="preserve"> essere a conoscenza dell’uso delle apparecchiature e delle applicazioni informatiche più diffuse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EE0" w:rsidRPr="00FB0D0A" w:rsidRDefault="00BF1859" w:rsidP="00CC0EE0">
      <w:pPr>
        <w:shd w:val="clear" w:color="auto" w:fill="FBFBFB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="00CC0EE0" w:rsidRPr="00BF1859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hyperlink r:id="rId10" w:history="1">
        <w:r w:rsidR="00834543" w:rsidRPr="00FB0D0A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www.sanita.puglia.it/web/ospedaliriunitifoggia</w:t>
        </w:r>
      </w:hyperlink>
      <w:r w:rsidR="00CC0EE0" w:rsidRPr="00FB0D0A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:rsidR="00CC0EE0" w:rsidRPr="00BF1859" w:rsidRDefault="00CC0EE0" w:rsidP="00CC0E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FF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 w:rsidR="009C2D09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titoli ed e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  <w:t>ESCLUSIVAMENTE PER VIA TELEMATICA</w:t>
      </w:r>
      <w:r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BF1859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utilizzando il </w:t>
      </w:r>
      <w:proofErr w:type="spellStart"/>
      <w:r w:rsidRPr="00BF1859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>form</w:t>
      </w:r>
      <w:proofErr w:type="spellEnd"/>
      <w:r w:rsidRPr="00BF1859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on-line disponibile sul sito </w:t>
      </w:r>
      <w:r w:rsidR="00A339B7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internet </w:t>
      </w:r>
      <w:r w:rsidRPr="00BF1859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istituzione dell’Azienda </w:t>
      </w:r>
      <w:r w:rsidRPr="00BF18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www.sanita.puglia.it/web/ospedaliriunitifoggia </w:t>
      </w:r>
    </w:p>
    <w:p w:rsidR="00BF1859" w:rsidRPr="00BF1859" w:rsidRDefault="00BF1859" w:rsidP="00BF18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</w:pPr>
      <w:r w:rsidRPr="00BF185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Scadenza:</w:t>
      </w:r>
      <w:r w:rsidRPr="00BF185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25</w:t>
      </w:r>
      <w:r w:rsidRPr="00BF185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novembre 2021</w:t>
      </w:r>
      <w:r w:rsidRPr="00BF1859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BF1859" w:rsidRPr="00BF1859" w:rsidRDefault="00BF1859" w:rsidP="00BF1859">
      <w:pPr>
        <w:shd w:val="clear" w:color="auto" w:fill="FBFBFB"/>
        <w:spacing w:after="100" w:afterAutospacing="1" w:line="240" w:lineRule="auto"/>
        <w:jc w:val="both"/>
        <w:outlineLvl w:val="2"/>
        <w:rPr>
          <w:rFonts w:ascii="Times New Roman" w:eastAsia="Arial Unicode MS" w:hAnsi="Times New Roman" w:cs="Times New Roman"/>
          <w:i/>
          <w:color w:val="0033CC"/>
          <w:sz w:val="24"/>
          <w:szCs w:val="24"/>
          <w:u w:val="single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Informazioni utili: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BF1859">
        <w:rPr>
          <w:rFonts w:ascii="Times New Roman" w:hAnsi="Times New Roman" w:cs="Times New Roman"/>
          <w:sz w:val="24"/>
          <w:szCs w:val="24"/>
        </w:rPr>
        <w:t xml:space="preserve">Per l’assistenza tecnica sarà possibile scrivere all’indirizzo e-mail </w:t>
      </w:r>
      <w:r w:rsidRPr="00BF18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assistenza@csselezioni.it.</w:t>
      </w:r>
      <w:r w:rsidRPr="00BF18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tbl>
      <w:tblPr>
        <w:tblW w:w="182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2083"/>
        <w:gridCol w:w="2083"/>
        <w:gridCol w:w="2083"/>
        <w:gridCol w:w="2084"/>
      </w:tblGrid>
      <w:tr w:rsidR="005508D4" w:rsidRPr="005508D4" w:rsidTr="00694647">
        <w:trPr>
          <w:trHeight w:val="523"/>
        </w:trPr>
        <w:tc>
          <w:tcPr>
            <w:tcW w:w="9889" w:type="dxa"/>
          </w:tcPr>
          <w:tbl>
            <w:tblPr>
              <w:tblW w:w="18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1616"/>
              <w:gridCol w:w="1616"/>
              <w:gridCol w:w="1482"/>
              <w:gridCol w:w="134"/>
              <w:gridCol w:w="1495"/>
              <w:gridCol w:w="121"/>
              <w:gridCol w:w="1620"/>
              <w:gridCol w:w="246"/>
              <w:gridCol w:w="1629"/>
              <w:gridCol w:w="1629"/>
              <w:gridCol w:w="1924"/>
            </w:tblGrid>
            <w:tr w:rsidR="005508D4" w:rsidRPr="005508D4" w:rsidTr="00D01186">
              <w:trPr>
                <w:trHeight w:val="523"/>
              </w:trPr>
              <w:tc>
                <w:tcPr>
                  <w:tcW w:w="9534" w:type="dxa"/>
                  <w:gridSpan w:val="4"/>
                </w:tcPr>
                <w:p w:rsidR="00950F75" w:rsidRPr="00950F75" w:rsidRDefault="001F3BD4" w:rsidP="00834543">
                  <w:pPr>
                    <w:shd w:val="clear" w:color="auto" w:fill="FFFFFF"/>
                    <w:spacing w:after="0" w:line="240" w:lineRule="auto"/>
                    <w:ind w:left="-210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 xml:space="preserve">   T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cyan"/>
                      <w:lang w:eastAsia="it-IT"/>
                    </w:rPr>
                    <w:t>ipologia di richiesta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: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Concorso pubblico per la copertura di n. </w:t>
                  </w:r>
                  <w:r w:rsidR="00481C10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posti di 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"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 xml:space="preserve">Collaboratore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 xml:space="preserve">          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 xml:space="preserve">Professionale Sanitario </w:t>
                  </w:r>
                  <w:r w:rsidR="00481C10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>–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481C10" w:rsidRPr="00950F75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>Fisioterapista</w:t>
                  </w:r>
                  <w:r w:rsidR="00481C10">
                    <w:rPr>
                      <w:rFonts w:ascii="Times New Roman" w:eastAsia="Arial Unicode MS" w:hAnsi="Times New Roman" w:cs="Times New Roman"/>
                      <w:bCs/>
                      <w:i/>
                      <w:sz w:val="24"/>
                      <w:szCs w:val="24"/>
                      <w:lang w:eastAsia="it-IT"/>
                    </w:rPr>
                    <w:t>,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cat</w:t>
                  </w:r>
                  <w:proofErr w:type="spellEnd"/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. D.</w:t>
                  </w:r>
                </w:p>
                <w:p w:rsidR="00950F75" w:rsidRPr="00950F75" w:rsidRDefault="00950F75" w:rsidP="00950F75">
                  <w:pPr>
                    <w:keepNext/>
                    <w:tabs>
                      <w:tab w:val="left" w:pos="0"/>
                      <w:tab w:val="left" w:pos="6840"/>
                    </w:tabs>
                    <w:spacing w:after="0" w:line="240" w:lineRule="auto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u w:val="single"/>
                      <w:lang w:eastAsia="it-IT"/>
                    </w:rPr>
                  </w:pPr>
                  <w:r w:rsidRPr="00950F75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</w:rPr>
                    <w:t>(</w:t>
                  </w:r>
                  <w:proofErr w:type="spellStart"/>
                  <w:r w:rsidRPr="00950F7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rif.</w:t>
                  </w:r>
                  <w:proofErr w:type="spellEnd"/>
                  <w:r w:rsidRPr="00950F7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GU n. </w:t>
                  </w:r>
                  <w:r w:rsidR="00481C10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85</w:t>
                  </w:r>
                  <w:r w:rsidRPr="00950F7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del 2</w:t>
                  </w:r>
                  <w:r w:rsidR="00211084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6</w:t>
                  </w:r>
                  <w:r w:rsidRPr="00950F7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  <w:r w:rsidR="00481C10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  <w:r w:rsidRPr="00950F75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0-202</w:t>
                  </w:r>
                  <w:r w:rsidR="00481C10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  <w:r w:rsidRPr="00950F75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highlight w:val="yellow"/>
                      <w:lang w:eastAsia="it-IT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)</w:t>
                  </w:r>
                </w:p>
                <w:p w:rsidR="00950F75" w:rsidRPr="00950F75" w:rsidRDefault="00950F75" w:rsidP="00950F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950F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Sede di lavoro: </w:t>
                  </w:r>
                  <w:r w:rsidR="00481C10" w:rsidRPr="00CC0EE0"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  <w:t>Azienda Ospedaliera Universitaria “Policlinico Riuniti” di Foggia</w:t>
                  </w:r>
                  <w:r w:rsidR="00481C10" w:rsidRPr="00950F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lightGray"/>
                      <w:lang w:eastAsia="it-IT"/>
                    </w:rPr>
                    <w:t xml:space="preserve"> </w:t>
                  </w:r>
                </w:p>
                <w:p w:rsidR="00950F75" w:rsidRDefault="00950F75" w:rsidP="00950F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 w:rsidRPr="00950F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  <w:t>Requisiti richiesti:</w:t>
                  </w:r>
                </w:p>
                <w:p w:rsidR="00481C10" w:rsidRPr="00D70451" w:rsidRDefault="001F3BD4" w:rsidP="00D70451">
                  <w:pPr>
                    <w:pStyle w:val="Paragrafoelenco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99" w:hanging="42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 w:rsidRP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Essere iscritti negli elenchi dei disoccupati disabili tenuti dall’ARPAL (AGENZIA REGIONALE POLITICHE ATTIVE DEL LAVORO) </w:t>
                  </w:r>
                  <w:r w:rsidR="008A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ambito territoriale di Foggia</w:t>
                  </w:r>
                  <w:r w:rsidR="008A4BBE" w:rsidRP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A4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 </w:t>
                  </w:r>
                  <w:r w:rsidRP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cui all’art. 8 della legge 12 marzo 1999, n. 68;</w:t>
                  </w:r>
                </w:p>
                <w:p w:rsidR="001F3BD4" w:rsidRPr="00D70451" w:rsidRDefault="00D70451" w:rsidP="00D70451">
                  <w:pPr>
                    <w:pStyle w:val="Paragrafoelenco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99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e</w:t>
                  </w:r>
                  <w:r w:rsidR="001F3BD4" w:rsidRPr="00D704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ssere in possesso della Laurea in Fisioterapia;</w:t>
                  </w:r>
                </w:p>
                <w:p w:rsidR="00D70451" w:rsidRDefault="001F3BD4" w:rsidP="00D70451">
                  <w:pPr>
                    <w:pStyle w:val="Paragrafoelenco"/>
                    <w:numPr>
                      <w:ilvl w:val="0"/>
                      <w:numId w:val="20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48" w:line="312" w:lineRule="atLeast"/>
                    <w:ind w:left="499" w:hanging="425"/>
                    <w:jc w:val="both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 Universitario</w:t>
                  </w:r>
                  <w:r w:rsidR="00EA0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ovvero diplomi ed attestati conseguiti in base al precedente ordinamento, riconosciuti equipollenti, ai sensi delle vigenti disposizioni, al diploma universitario ai fini dell’accesso ai pubblici uffici e dell’esercizio dell’attività professionale corrispondente al profilo professionale a cui si intende concorrere dell’esercizio dell’attività professionale e dell’accesso ai pubblici uffici</w:t>
                  </w:r>
                  <w:r w:rsidR="00D704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50F75" w:rsidRPr="00D70451" w:rsidRDefault="00D70451" w:rsidP="00D70451">
                  <w:pPr>
                    <w:pStyle w:val="Paragrafoelenco"/>
                    <w:numPr>
                      <w:ilvl w:val="0"/>
                      <w:numId w:val="20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48" w:line="312" w:lineRule="atLeast"/>
                    <w:ind w:left="499" w:hanging="425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essere iscritto </w:t>
                  </w:r>
                  <w:r w:rsidR="00950F75" w:rsidRPr="00D70451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>all’Albo Professionale.</w:t>
                  </w:r>
                </w:p>
                <w:p w:rsidR="00AC38D0" w:rsidRPr="00FB0D0A" w:rsidRDefault="00950F75" w:rsidP="00AC38D0">
                  <w:pPr>
                    <w:shd w:val="clear" w:color="auto" w:fill="FBFBFB"/>
                    <w:spacing w:after="100" w:afterAutospacing="1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</w:pPr>
                  <w:r w:rsidRPr="00950F75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Il bando è consultabile alla pagina </w:t>
                  </w:r>
                  <w:r w:rsidR="008A4BBE">
                    <w:fldChar w:fldCharType="begin"/>
                  </w:r>
                  <w:r w:rsidR="008A4BBE">
                    <w:instrText xml:space="preserve"> HYPERLINK "http://www.aulss6.veneto.it" </w:instrText>
                  </w:r>
                  <w:r w:rsidR="008A4BBE">
                    <w:fldChar w:fldCharType="separate"/>
                  </w:r>
                  <w:r w:rsidRPr="00950F75">
                    <w:rPr>
                      <w:rFonts w:ascii="Times New Roman" w:eastAsia="Arial Unicode MS" w:hAnsi="Times New Roman" w:cs="Times New Roman"/>
                      <w:i/>
                      <w:color w:val="000099"/>
                      <w:sz w:val="24"/>
                      <w:szCs w:val="24"/>
                      <w:u w:val="single"/>
                      <w:lang w:eastAsia="it-IT"/>
                    </w:rPr>
                    <w:t>w</w:t>
                  </w:r>
                  <w:hyperlink r:id="rId11" w:history="1">
                    <w:r w:rsidR="00AC38D0" w:rsidRPr="00FB0D0A">
                      <w:rPr>
                        <w:rStyle w:val="Collegamentoipertestuale"/>
                        <w:rFonts w:ascii="Times New Roman" w:hAnsi="Times New Roman" w:cs="Times New Roman"/>
                        <w:i/>
                        <w:color w:val="0000FF"/>
                        <w:sz w:val="24"/>
                        <w:szCs w:val="24"/>
                      </w:rPr>
                      <w:t>www.sanita.puglia.it/web/ospedaliriunitifoggia</w:t>
                    </w:r>
                  </w:hyperlink>
                  <w:r w:rsidR="00AC38D0" w:rsidRPr="00FB0D0A">
                    <w:rPr>
                      <w:rFonts w:ascii="Times New Roman" w:hAnsi="Times New Roman" w:cs="Times New Roman"/>
                      <w:i/>
                      <w:color w:val="0000FF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F7576B" w:rsidRDefault="008A4BBE" w:rsidP="00BA1FC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color w:val="000099"/>
                      <w:sz w:val="24"/>
                      <w:szCs w:val="24"/>
                      <w:u w:val="single"/>
                      <w:lang w:eastAsia="it-IT"/>
                    </w:rPr>
                    <w:fldChar w:fldCharType="end"/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Modalità di partecipazione: 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per titoli ed esami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950F75" w:rsidRPr="00950F75">
                    <w:rPr>
                      <w:rFonts w:ascii="Times New Roman" w:eastAsia="Arial Unicode MS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La domanda di partecipazione dovrà essere presentata </w:t>
                  </w:r>
                  <w:r w:rsidR="00481C10" w:rsidRPr="001210D8">
                    <w:rPr>
                      <w:rFonts w:ascii="Times New Roman" w:eastAsia="Arial Unicode MS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it-IT"/>
                    </w:rPr>
                    <w:t xml:space="preserve">ESCLUSIVAMENTE  </w:t>
                  </w:r>
                </w:p>
                <w:p w:rsidR="00F7576B" w:rsidRPr="00F7576B" w:rsidRDefault="00F7576B" w:rsidP="00B334C9">
                  <w:pPr>
                    <w:pStyle w:val="Paragrafoelenco"/>
                    <w:numPr>
                      <w:ilvl w:val="0"/>
                      <w:numId w:val="8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Cs/>
                      <w:i/>
                      <w:color w:val="000099"/>
                      <w:sz w:val="24"/>
                      <w:szCs w:val="24"/>
                      <w:u w:val="single"/>
                      <w:lang w:eastAsia="it-IT"/>
                    </w:rPr>
                  </w:pPr>
                  <w:r w:rsidRPr="00F757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a mezzo PEC</w:t>
                  </w:r>
                  <w:r w:rsidRPr="00F7576B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it-IT"/>
                    </w:rPr>
                    <w:t xml:space="preserve"> al seguente indirizzo</w:t>
                  </w:r>
                  <w:r w:rsidRPr="00F7576B">
                    <w:rPr>
                      <w:rFonts w:ascii="Times New Roman" w:eastAsia="Arial Unicode MS" w:hAnsi="Times New Roman" w:cs="Times New Roman"/>
                      <w:i/>
                      <w:sz w:val="24"/>
                      <w:szCs w:val="24"/>
                      <w:lang w:eastAsia="it-IT"/>
                    </w:rPr>
                    <w:t>:</w:t>
                  </w:r>
                  <w:r w:rsidRPr="00F7576B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</w:t>
                  </w:r>
                  <w:hyperlink r:id="rId12" w:history="1">
                    <w:r w:rsidRPr="00F7576B">
                      <w:rPr>
                        <w:rStyle w:val="Collegamentoipertestuale"/>
                        <w:rFonts w:ascii="Times New Roman" w:hAnsi="Times New Roman" w:cs="Times New Roman"/>
                        <w:i/>
                        <w:color w:val="0000FF"/>
                        <w:sz w:val="24"/>
                        <w:szCs w:val="24"/>
                      </w:rPr>
                      <w:t>protocollo@pec.ospedaliriunitifoggia.it</w:t>
                    </w:r>
                  </w:hyperlink>
                </w:p>
                <w:p w:rsidR="003E3727" w:rsidRPr="00D07DE5" w:rsidRDefault="00F7576B" w:rsidP="003E3727">
                  <w:pPr>
                    <w:pStyle w:val="Titolo3"/>
                    <w:shd w:val="clear" w:color="auto" w:fill="FFFFFF"/>
                    <w:spacing w:before="0" w:beforeAutospacing="0" w:after="0" w:afterAutospacing="0"/>
                    <w:ind w:hanging="28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t>.</w:t>
                  </w:r>
                  <w:r w:rsidR="003E3727" w:rsidRPr="00D07DE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E3727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  L</w:t>
                  </w:r>
                  <w:r w:rsidR="003E3727" w:rsidRPr="00D07DE5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a domanda di partecipazione dovrà essere inviata da una casella elettronica PEC appartenente al candidato e i </w:t>
                  </w:r>
                  <w:r w:rsidR="003E3727" w:rsidRPr="00D07DE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documenti dovranno essere prodotti in formato PDF non modificabile</w:t>
                  </w:r>
                </w:p>
                <w:p w:rsidR="00481C10" w:rsidRPr="003E3727" w:rsidRDefault="00481C10" w:rsidP="003E3727">
                  <w:pPr>
                    <w:pStyle w:val="Paragrafoelenco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0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</w:pPr>
                  <w:r w:rsidRPr="003E3727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Scadenza:</w:t>
                  </w:r>
                  <w:r w:rsidRPr="003E3727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25 novembre 2021</w:t>
                  </w:r>
                  <w:r w:rsidRPr="003E3727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it-IT"/>
                    </w:rPr>
                    <w:t xml:space="preserve"> </w:t>
                  </w:r>
                </w:p>
                <w:p w:rsidR="00481C10" w:rsidRPr="00D02837" w:rsidRDefault="00481C10" w:rsidP="00481C10">
                  <w:pPr>
                    <w:shd w:val="clear" w:color="auto" w:fill="FBFBFB"/>
                    <w:spacing w:after="100" w:afterAutospacing="1" w:line="240" w:lineRule="auto"/>
                    <w:jc w:val="both"/>
                    <w:outlineLvl w:val="2"/>
                    <w:rPr>
                      <w:rFonts w:ascii="Times New Roman" w:eastAsia="Arial Unicode MS" w:hAnsi="Times New Roman" w:cs="Times New Roman"/>
                      <w:i/>
                      <w:color w:val="0033CC"/>
                      <w:sz w:val="24"/>
                      <w:szCs w:val="24"/>
                      <w:u w:val="single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Informazioni utili:</w:t>
                  </w:r>
                  <w:r w:rsidRPr="005508D4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E7A7D" w:rsidRPr="00D02837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4"/>
                      <w:szCs w:val="24"/>
                      <w:lang w:eastAsia="it-IT"/>
                    </w:rPr>
                    <w:t>presso l’</w:t>
                  </w:r>
                  <w:r w:rsidR="009E7A7D" w:rsidRPr="00D028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U.O. Concorsi ed Assunzioni (tel. 0881/733705).</w:t>
                  </w:r>
                  <w:r w:rsidRPr="00D0283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</w:p>
                <w:p w:rsidR="00D01186" w:rsidRPr="0065183A" w:rsidRDefault="0065183A" w:rsidP="00D01186">
                  <w:pPr>
                    <w:ind w:right="-759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     </w:t>
                  </w:r>
                  <w:bookmarkStart w:id="2" w:name="_GoBack"/>
                  <w:bookmarkEnd w:id="2"/>
                </w:p>
                <w:p w:rsidR="00BA1FC2" w:rsidRPr="0065183A" w:rsidRDefault="00BA1FC2" w:rsidP="00950F75">
                  <w:pPr>
                    <w:ind w:right="-7594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  <w:gridSpan w:val="3"/>
                </w:tcPr>
                <w:p w:rsidR="005508D4" w:rsidRPr="005508D4" w:rsidRDefault="005508D4" w:rsidP="005508D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Arial Unicode MS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  <w:r w:rsidRPr="005508D4">
                    <w:rPr>
                      <w:rFonts w:ascii="Times New Roman" w:eastAsia="Arial Unicode MS" w:hAnsi="Times New Roman" w:cs="Times New Roman"/>
                      <w:iCs/>
                      <w:color w:val="000000"/>
                      <w:sz w:val="24"/>
                      <w:szCs w:val="24"/>
                      <w:lang w:eastAsia="it-IT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D01186">
              <w:trPr>
                <w:trHeight w:val="109"/>
              </w:trPr>
              <w:tc>
                <w:tcPr>
                  <w:tcW w:w="9534" w:type="dxa"/>
                  <w:gridSpan w:val="4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87" w:type="dxa"/>
                  <w:gridSpan w:val="3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5508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924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D01186">
              <w:trPr>
                <w:gridAfter w:val="4"/>
                <w:wAfter w:w="5428" w:type="dxa"/>
                <w:trHeight w:val="523"/>
              </w:trPr>
              <w:tc>
                <w:tcPr>
                  <w:tcW w:w="4820" w:type="dxa"/>
                </w:tcPr>
                <w:p w:rsidR="005508D4" w:rsidRPr="00241066" w:rsidRDefault="005508D4" w:rsidP="00D0118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0"/>
                      <w:szCs w:val="10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keepNext/>
                    <w:pBdr>
                      <w:bottom w:val="single" w:sz="6" w:space="0" w:color="DDDDDD"/>
                    </w:pBdr>
                    <w:shd w:val="clear" w:color="auto" w:fill="FFFFFF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D01186">
              <w:trPr>
                <w:gridAfter w:val="4"/>
                <w:wAfter w:w="5428" w:type="dxa"/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508D4" w:rsidRPr="005508D4" w:rsidTr="00D01186">
              <w:trPr>
                <w:gridAfter w:val="4"/>
                <w:wAfter w:w="5428" w:type="dxa"/>
                <w:trHeight w:val="523"/>
              </w:trPr>
              <w:tc>
                <w:tcPr>
                  <w:tcW w:w="48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16" w:type="dxa"/>
                  <w:gridSpan w:val="2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620" w:type="dxa"/>
                </w:tcPr>
                <w:p w:rsidR="005508D4" w:rsidRPr="005508D4" w:rsidRDefault="005508D4" w:rsidP="005508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508D4" w:rsidRPr="005508D4" w:rsidRDefault="005508D4" w:rsidP="005508D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3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4" w:type="dxa"/>
          </w:tcPr>
          <w:p w:rsidR="005508D4" w:rsidRPr="005508D4" w:rsidRDefault="005508D4" w:rsidP="0055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31DF4" w:rsidRDefault="00A31DF4" w:rsidP="0065183A"/>
    <w:sectPr w:rsidR="00A31DF4" w:rsidSect="00FB0D0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9DC"/>
    <w:multiLevelType w:val="hybridMultilevel"/>
    <w:tmpl w:val="61B4B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9E2"/>
    <w:multiLevelType w:val="hybridMultilevel"/>
    <w:tmpl w:val="0F8E2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D3C"/>
    <w:multiLevelType w:val="hybridMultilevel"/>
    <w:tmpl w:val="9A8EC0AC"/>
    <w:lvl w:ilvl="0" w:tplc="16E6E19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267124"/>
    <w:multiLevelType w:val="hybridMultilevel"/>
    <w:tmpl w:val="3118E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40BBB"/>
    <w:multiLevelType w:val="hybridMultilevel"/>
    <w:tmpl w:val="09267466"/>
    <w:lvl w:ilvl="0" w:tplc="8A0460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9386B"/>
    <w:multiLevelType w:val="hybridMultilevel"/>
    <w:tmpl w:val="D8A6EADC"/>
    <w:lvl w:ilvl="0" w:tplc="5F9A14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535D"/>
    <w:multiLevelType w:val="hybridMultilevel"/>
    <w:tmpl w:val="6D2490EA"/>
    <w:lvl w:ilvl="0" w:tplc="7E5A9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2534D"/>
    <w:multiLevelType w:val="hybridMultilevel"/>
    <w:tmpl w:val="B91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E4E9C"/>
    <w:multiLevelType w:val="hybridMultilevel"/>
    <w:tmpl w:val="AEC689E0"/>
    <w:lvl w:ilvl="0" w:tplc="2B9EB69A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B46BA5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4282"/>
    <w:multiLevelType w:val="hybridMultilevel"/>
    <w:tmpl w:val="9C642562"/>
    <w:lvl w:ilvl="0" w:tplc="56905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2"/>
  </w:num>
  <w:num w:numId="5">
    <w:abstractNumId w:val="2"/>
  </w:num>
  <w:num w:numId="6">
    <w:abstractNumId w:val="17"/>
  </w:num>
  <w:num w:numId="7">
    <w:abstractNumId w:val="19"/>
  </w:num>
  <w:num w:numId="8">
    <w:abstractNumId w:val="13"/>
  </w:num>
  <w:num w:numId="9">
    <w:abstractNumId w:val="8"/>
  </w:num>
  <w:num w:numId="10">
    <w:abstractNumId w:val="6"/>
  </w:num>
  <w:num w:numId="11">
    <w:abstractNumId w:val="16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1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0081E"/>
    <w:rsid w:val="00057F87"/>
    <w:rsid w:val="00063716"/>
    <w:rsid w:val="0007083D"/>
    <w:rsid w:val="00073BF4"/>
    <w:rsid w:val="00076262"/>
    <w:rsid w:val="00090B40"/>
    <w:rsid w:val="00091DB5"/>
    <w:rsid w:val="00096389"/>
    <w:rsid w:val="0009712C"/>
    <w:rsid w:val="000B47C5"/>
    <w:rsid w:val="000C20E7"/>
    <w:rsid w:val="000C65E8"/>
    <w:rsid w:val="000D2440"/>
    <w:rsid w:val="000D26A7"/>
    <w:rsid w:val="000D3227"/>
    <w:rsid w:val="000F3325"/>
    <w:rsid w:val="000F6BFB"/>
    <w:rsid w:val="0010107E"/>
    <w:rsid w:val="001177A3"/>
    <w:rsid w:val="00117FD1"/>
    <w:rsid w:val="001210D8"/>
    <w:rsid w:val="00131833"/>
    <w:rsid w:val="00141DE1"/>
    <w:rsid w:val="001577A4"/>
    <w:rsid w:val="001611C6"/>
    <w:rsid w:val="00176E57"/>
    <w:rsid w:val="00180DD0"/>
    <w:rsid w:val="0019386F"/>
    <w:rsid w:val="001B3040"/>
    <w:rsid w:val="001C10DA"/>
    <w:rsid w:val="001D04E5"/>
    <w:rsid w:val="001D1584"/>
    <w:rsid w:val="001E7044"/>
    <w:rsid w:val="001F3BD4"/>
    <w:rsid w:val="0021100F"/>
    <w:rsid w:val="00211084"/>
    <w:rsid w:val="002140F6"/>
    <w:rsid w:val="002264B6"/>
    <w:rsid w:val="0022746A"/>
    <w:rsid w:val="0023662C"/>
    <w:rsid w:val="00241066"/>
    <w:rsid w:val="002448C2"/>
    <w:rsid w:val="0026663E"/>
    <w:rsid w:val="00266811"/>
    <w:rsid w:val="00270D00"/>
    <w:rsid w:val="002831F6"/>
    <w:rsid w:val="0029144B"/>
    <w:rsid w:val="002B4845"/>
    <w:rsid w:val="002C3BC0"/>
    <w:rsid w:val="002E3326"/>
    <w:rsid w:val="002F7FF1"/>
    <w:rsid w:val="0030278B"/>
    <w:rsid w:val="003032A1"/>
    <w:rsid w:val="003037B1"/>
    <w:rsid w:val="00312119"/>
    <w:rsid w:val="003267D0"/>
    <w:rsid w:val="00343580"/>
    <w:rsid w:val="003551CB"/>
    <w:rsid w:val="00370C19"/>
    <w:rsid w:val="00371D5A"/>
    <w:rsid w:val="00372178"/>
    <w:rsid w:val="00372E47"/>
    <w:rsid w:val="00375A0A"/>
    <w:rsid w:val="003A277F"/>
    <w:rsid w:val="003C0B09"/>
    <w:rsid w:val="003D660C"/>
    <w:rsid w:val="003D73D8"/>
    <w:rsid w:val="003E3727"/>
    <w:rsid w:val="003E7E4E"/>
    <w:rsid w:val="003F0E4C"/>
    <w:rsid w:val="003F3C62"/>
    <w:rsid w:val="00406177"/>
    <w:rsid w:val="0041361B"/>
    <w:rsid w:val="00432A34"/>
    <w:rsid w:val="00443722"/>
    <w:rsid w:val="00452464"/>
    <w:rsid w:val="0047089C"/>
    <w:rsid w:val="00481C10"/>
    <w:rsid w:val="00486996"/>
    <w:rsid w:val="004902E1"/>
    <w:rsid w:val="00491E95"/>
    <w:rsid w:val="004938BB"/>
    <w:rsid w:val="00497406"/>
    <w:rsid w:val="004A0BB4"/>
    <w:rsid w:val="004A7DA7"/>
    <w:rsid w:val="004D27D6"/>
    <w:rsid w:val="004D3F33"/>
    <w:rsid w:val="004D51F5"/>
    <w:rsid w:val="004E2551"/>
    <w:rsid w:val="004F5B2F"/>
    <w:rsid w:val="00500B57"/>
    <w:rsid w:val="00504F3C"/>
    <w:rsid w:val="005168B1"/>
    <w:rsid w:val="00532DDD"/>
    <w:rsid w:val="005508D4"/>
    <w:rsid w:val="00560333"/>
    <w:rsid w:val="00565FC6"/>
    <w:rsid w:val="00580159"/>
    <w:rsid w:val="005A7E4A"/>
    <w:rsid w:val="005B2A54"/>
    <w:rsid w:val="005C4525"/>
    <w:rsid w:val="005D04F5"/>
    <w:rsid w:val="005E3578"/>
    <w:rsid w:val="005F68D1"/>
    <w:rsid w:val="005F72CE"/>
    <w:rsid w:val="0061780E"/>
    <w:rsid w:val="006216B8"/>
    <w:rsid w:val="006318AC"/>
    <w:rsid w:val="0064472A"/>
    <w:rsid w:val="0064599E"/>
    <w:rsid w:val="0065183A"/>
    <w:rsid w:val="00670D01"/>
    <w:rsid w:val="00673D26"/>
    <w:rsid w:val="00685BCF"/>
    <w:rsid w:val="00690B91"/>
    <w:rsid w:val="006A774A"/>
    <w:rsid w:val="006D3E1F"/>
    <w:rsid w:val="006F030E"/>
    <w:rsid w:val="00705B09"/>
    <w:rsid w:val="00712494"/>
    <w:rsid w:val="007257B0"/>
    <w:rsid w:val="00726FFE"/>
    <w:rsid w:val="0075620B"/>
    <w:rsid w:val="00763118"/>
    <w:rsid w:val="007704E1"/>
    <w:rsid w:val="00791D61"/>
    <w:rsid w:val="007B03DC"/>
    <w:rsid w:val="007B223A"/>
    <w:rsid w:val="007D492B"/>
    <w:rsid w:val="007F11FA"/>
    <w:rsid w:val="00807C7B"/>
    <w:rsid w:val="00826DB2"/>
    <w:rsid w:val="00830A0A"/>
    <w:rsid w:val="00834543"/>
    <w:rsid w:val="00841348"/>
    <w:rsid w:val="00854D53"/>
    <w:rsid w:val="008721FB"/>
    <w:rsid w:val="008A1698"/>
    <w:rsid w:val="008A4BBE"/>
    <w:rsid w:val="008B4C26"/>
    <w:rsid w:val="008B54DC"/>
    <w:rsid w:val="008C6331"/>
    <w:rsid w:val="008D0AE2"/>
    <w:rsid w:val="008D5966"/>
    <w:rsid w:val="008E0ECA"/>
    <w:rsid w:val="008F25BA"/>
    <w:rsid w:val="008F7B34"/>
    <w:rsid w:val="00904B24"/>
    <w:rsid w:val="0091560F"/>
    <w:rsid w:val="00922966"/>
    <w:rsid w:val="00931B45"/>
    <w:rsid w:val="009413C7"/>
    <w:rsid w:val="009451AC"/>
    <w:rsid w:val="00950F75"/>
    <w:rsid w:val="00955EF1"/>
    <w:rsid w:val="00963196"/>
    <w:rsid w:val="009716B2"/>
    <w:rsid w:val="009807AA"/>
    <w:rsid w:val="0099278E"/>
    <w:rsid w:val="009A6664"/>
    <w:rsid w:val="009B5ACD"/>
    <w:rsid w:val="009B6362"/>
    <w:rsid w:val="009C2D09"/>
    <w:rsid w:val="009C469F"/>
    <w:rsid w:val="009D13C4"/>
    <w:rsid w:val="009D1C60"/>
    <w:rsid w:val="009D38D3"/>
    <w:rsid w:val="009D3E85"/>
    <w:rsid w:val="009E00D0"/>
    <w:rsid w:val="009E7A7D"/>
    <w:rsid w:val="009F09F0"/>
    <w:rsid w:val="009F215A"/>
    <w:rsid w:val="009F610E"/>
    <w:rsid w:val="00A1249F"/>
    <w:rsid w:val="00A167D3"/>
    <w:rsid w:val="00A31DF4"/>
    <w:rsid w:val="00A339B7"/>
    <w:rsid w:val="00A34D81"/>
    <w:rsid w:val="00A538DB"/>
    <w:rsid w:val="00A653C2"/>
    <w:rsid w:val="00A70259"/>
    <w:rsid w:val="00A81CE3"/>
    <w:rsid w:val="00A9308A"/>
    <w:rsid w:val="00AA0029"/>
    <w:rsid w:val="00AA71BD"/>
    <w:rsid w:val="00AA7CF7"/>
    <w:rsid w:val="00AC38D0"/>
    <w:rsid w:val="00AD2856"/>
    <w:rsid w:val="00AE3490"/>
    <w:rsid w:val="00B20353"/>
    <w:rsid w:val="00B25131"/>
    <w:rsid w:val="00B6051E"/>
    <w:rsid w:val="00B86344"/>
    <w:rsid w:val="00B86A06"/>
    <w:rsid w:val="00BA1FC2"/>
    <w:rsid w:val="00BB5F51"/>
    <w:rsid w:val="00BC760C"/>
    <w:rsid w:val="00BD71FB"/>
    <w:rsid w:val="00BE073E"/>
    <w:rsid w:val="00BF01C3"/>
    <w:rsid w:val="00BF1859"/>
    <w:rsid w:val="00C01B94"/>
    <w:rsid w:val="00C04A90"/>
    <w:rsid w:val="00C0536C"/>
    <w:rsid w:val="00C17B3D"/>
    <w:rsid w:val="00C31E0E"/>
    <w:rsid w:val="00C33937"/>
    <w:rsid w:val="00C52164"/>
    <w:rsid w:val="00C63A7B"/>
    <w:rsid w:val="00C84786"/>
    <w:rsid w:val="00CB40D1"/>
    <w:rsid w:val="00CC0EE0"/>
    <w:rsid w:val="00CC550D"/>
    <w:rsid w:val="00CC6EE1"/>
    <w:rsid w:val="00CD33D6"/>
    <w:rsid w:val="00D00214"/>
    <w:rsid w:val="00D01186"/>
    <w:rsid w:val="00D01FDB"/>
    <w:rsid w:val="00D02837"/>
    <w:rsid w:val="00D030F0"/>
    <w:rsid w:val="00D07DE5"/>
    <w:rsid w:val="00D101CB"/>
    <w:rsid w:val="00D1355A"/>
    <w:rsid w:val="00D205F2"/>
    <w:rsid w:val="00D27755"/>
    <w:rsid w:val="00D306A4"/>
    <w:rsid w:val="00D32E7F"/>
    <w:rsid w:val="00D53BB7"/>
    <w:rsid w:val="00D62762"/>
    <w:rsid w:val="00D628C9"/>
    <w:rsid w:val="00D660C5"/>
    <w:rsid w:val="00D70451"/>
    <w:rsid w:val="00D74565"/>
    <w:rsid w:val="00D76DDA"/>
    <w:rsid w:val="00D82FA3"/>
    <w:rsid w:val="00D86FE6"/>
    <w:rsid w:val="00D90788"/>
    <w:rsid w:val="00DA47B7"/>
    <w:rsid w:val="00DB0F0A"/>
    <w:rsid w:val="00DB3A97"/>
    <w:rsid w:val="00DC5085"/>
    <w:rsid w:val="00DC5508"/>
    <w:rsid w:val="00DD4FD2"/>
    <w:rsid w:val="00DE3F7A"/>
    <w:rsid w:val="00DF0657"/>
    <w:rsid w:val="00E03F2A"/>
    <w:rsid w:val="00E11E18"/>
    <w:rsid w:val="00E16D74"/>
    <w:rsid w:val="00E21679"/>
    <w:rsid w:val="00E21AFE"/>
    <w:rsid w:val="00E24326"/>
    <w:rsid w:val="00E2657E"/>
    <w:rsid w:val="00E34545"/>
    <w:rsid w:val="00E55618"/>
    <w:rsid w:val="00E61445"/>
    <w:rsid w:val="00E6729E"/>
    <w:rsid w:val="00E825CE"/>
    <w:rsid w:val="00E8364D"/>
    <w:rsid w:val="00E91D47"/>
    <w:rsid w:val="00EA0B34"/>
    <w:rsid w:val="00EA102E"/>
    <w:rsid w:val="00EA1D50"/>
    <w:rsid w:val="00EB0C2E"/>
    <w:rsid w:val="00EB5A02"/>
    <w:rsid w:val="00EC6251"/>
    <w:rsid w:val="00ED2F88"/>
    <w:rsid w:val="00ED5C90"/>
    <w:rsid w:val="00ED6D68"/>
    <w:rsid w:val="00ED7FBF"/>
    <w:rsid w:val="00EE3BC5"/>
    <w:rsid w:val="00EF6DB5"/>
    <w:rsid w:val="00F21D25"/>
    <w:rsid w:val="00F47C8F"/>
    <w:rsid w:val="00F51BC7"/>
    <w:rsid w:val="00F64E05"/>
    <w:rsid w:val="00F7576B"/>
    <w:rsid w:val="00F93BBF"/>
    <w:rsid w:val="00FB09C8"/>
    <w:rsid w:val="00FB0D0A"/>
    <w:rsid w:val="00FB23CA"/>
    <w:rsid w:val="00FB4F40"/>
    <w:rsid w:val="00FB7D96"/>
    <w:rsid w:val="00FB7DAF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arcomajell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nm@pec.parcomaiella.it%20" TargetMode="External"/><Relationship Id="rId12" Type="http://schemas.openxmlformats.org/officeDocument/2006/relationships/hyperlink" Target="mailto:protocollo@pec.ospedaliriunitifogg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comune.castenaso.bo.it" TargetMode="External"/><Relationship Id="rId11" Type="http://schemas.openxmlformats.org/officeDocument/2006/relationships/hyperlink" Target="http://www.sanita.puglia.it/web/ospedaliriunitifogg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ita.puglia.it/web/ospedaliriunitifogg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ateneo@cert.polim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9C11-D5DC-4F1F-85A2-46D54134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2021-11-08T12:05:00Z</cp:lastPrinted>
  <dcterms:created xsi:type="dcterms:W3CDTF">2021-11-10T11:48:00Z</dcterms:created>
  <dcterms:modified xsi:type="dcterms:W3CDTF">2021-11-10T11:52:00Z</dcterms:modified>
</cp:coreProperties>
</file>